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E44019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D83497">
        <w:rPr>
          <w:sz w:val="28"/>
          <w:szCs w:val="28"/>
        </w:rPr>
        <w:t xml:space="preserve"> </w:t>
      </w:r>
      <w:r w:rsidR="006C208F">
        <w:rPr>
          <w:sz w:val="28"/>
          <w:szCs w:val="28"/>
        </w:rPr>
        <w:t>июля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2015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19681B" w:rsidRDefault="006C208F" w:rsidP="00196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681B">
        <w:rPr>
          <w:sz w:val="28"/>
          <w:szCs w:val="28"/>
        </w:rPr>
        <w:t xml:space="preserve">О внесении изменений в </w:t>
      </w:r>
      <w:r w:rsidR="00E44019">
        <w:rPr>
          <w:sz w:val="28"/>
          <w:szCs w:val="28"/>
        </w:rPr>
        <w:t>отдельные приказы Управления по государственному регулированию цен (тарифов) Ненецкого автономного округа в связи с изменением фирменного названия открытого акционерного общества «Ремонтно-эксплуатационное управление» на акционерное общество «Ремонтно-эксплуатационное управление»</w:t>
      </w:r>
      <w:r w:rsidR="0019681B">
        <w:rPr>
          <w:rFonts w:eastAsia="SimSun"/>
          <w:sz w:val="28"/>
          <w:szCs w:val="28"/>
        </w:rPr>
        <w:t xml:space="preserve"> </w:t>
      </w:r>
      <w:r w:rsidR="0019681B">
        <w:rPr>
          <w:sz w:val="28"/>
          <w:szCs w:val="28"/>
        </w:rPr>
        <w:t xml:space="preserve">(докладчик </w:t>
      </w:r>
      <w:r w:rsidR="00E44019">
        <w:rPr>
          <w:sz w:val="28"/>
          <w:szCs w:val="28"/>
        </w:rPr>
        <w:t>Лахно Е.Н.</w:t>
      </w:r>
      <w:r w:rsidR="0019681B">
        <w:rPr>
          <w:sz w:val="28"/>
          <w:szCs w:val="28"/>
        </w:rPr>
        <w:t>).</w:t>
      </w:r>
    </w:p>
    <w:p w:rsidR="00C674AA" w:rsidRDefault="00C674AA" w:rsidP="00C67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 О внесении изменений в отдельные приказы Управления по государственному регулированию цен (тарифов) Ненецкого автономного округа в связи с изменением фирменного названия открытого акционерного общества «</w:t>
      </w:r>
      <w:r>
        <w:rPr>
          <w:sz w:val="28"/>
          <w:szCs w:val="28"/>
        </w:rPr>
        <w:t>Славянка</w:t>
      </w:r>
      <w:r>
        <w:rPr>
          <w:sz w:val="28"/>
          <w:szCs w:val="28"/>
        </w:rPr>
        <w:t>» на акционерное общество «Славянка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(докладчик Лахно Е.Н.).</w:t>
      </w:r>
    </w:p>
    <w:p w:rsidR="006C208F" w:rsidRDefault="006C208F" w:rsidP="006C208F">
      <w:pPr>
        <w:ind w:firstLine="709"/>
        <w:jc w:val="both"/>
        <w:rPr>
          <w:sz w:val="28"/>
          <w:szCs w:val="28"/>
        </w:rPr>
      </w:pPr>
    </w:p>
    <w:p w:rsidR="00385092" w:rsidRPr="00385092" w:rsidRDefault="00385092" w:rsidP="00385092">
      <w:pPr>
        <w:spacing w:before="120"/>
        <w:ind w:firstLine="709"/>
        <w:jc w:val="both"/>
        <w:rPr>
          <w:sz w:val="28"/>
          <w:szCs w:val="28"/>
        </w:rPr>
      </w:pPr>
    </w:p>
    <w:p w:rsidR="003D71C1" w:rsidRDefault="003D71C1"/>
    <w:sectPr w:rsidR="003D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19681B"/>
    <w:rsid w:val="00385092"/>
    <w:rsid w:val="003D71C1"/>
    <w:rsid w:val="006C208F"/>
    <w:rsid w:val="00C674AA"/>
    <w:rsid w:val="00D83497"/>
    <w:rsid w:val="00E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</cp:lastModifiedBy>
  <cp:revision>3</cp:revision>
  <cp:lastPrinted>2015-07-03T07:35:00Z</cp:lastPrinted>
  <dcterms:created xsi:type="dcterms:W3CDTF">2015-07-13T12:39:00Z</dcterms:created>
  <dcterms:modified xsi:type="dcterms:W3CDTF">2015-07-22T06:33:00Z</dcterms:modified>
</cp:coreProperties>
</file>