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</w:t>
      </w:r>
      <w:r w:rsidRPr="00385092">
        <w:rPr>
          <w:b/>
          <w:sz w:val="28"/>
          <w:szCs w:val="28"/>
        </w:rPr>
        <w:t>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385092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D83497">
        <w:rPr>
          <w:sz w:val="28"/>
          <w:szCs w:val="28"/>
        </w:rPr>
        <w:t xml:space="preserve"> марта </w:t>
      </w:r>
      <w:bookmarkStart w:id="0" w:name="_GoBack"/>
      <w:bookmarkEnd w:id="0"/>
      <w:r>
        <w:rPr>
          <w:sz w:val="28"/>
          <w:szCs w:val="28"/>
        </w:rPr>
        <w:t>2015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385092" w:rsidP="00385092">
      <w:pPr>
        <w:spacing w:before="120"/>
        <w:ind w:firstLine="709"/>
        <w:jc w:val="both"/>
        <w:rPr>
          <w:sz w:val="28"/>
          <w:szCs w:val="28"/>
        </w:rPr>
      </w:pPr>
      <w:r w:rsidRPr="00385092">
        <w:rPr>
          <w:sz w:val="28"/>
          <w:szCs w:val="28"/>
        </w:rPr>
        <w:t>1. Установление предельных максимальных тарифов на перевозки пассажиров и багажа воздушным транспортом в районах Крайнего Севера и приравненных к ним местностях</w:t>
      </w:r>
      <w:r w:rsidRPr="00385092">
        <w:rPr>
          <w:sz w:val="28"/>
          <w:szCs w:val="28"/>
        </w:rPr>
        <w:t xml:space="preserve"> </w:t>
      </w:r>
      <w:r w:rsidRPr="00385092">
        <w:rPr>
          <w:sz w:val="28"/>
          <w:szCs w:val="28"/>
        </w:rPr>
        <w:t>(докладчик Выдрина Л.Г.)</w:t>
      </w:r>
      <w:r w:rsidRPr="00385092">
        <w:rPr>
          <w:sz w:val="28"/>
          <w:szCs w:val="28"/>
        </w:rPr>
        <w:t>.</w:t>
      </w:r>
    </w:p>
    <w:p w:rsidR="00385092" w:rsidRPr="00385092" w:rsidRDefault="00385092" w:rsidP="00385092">
      <w:pPr>
        <w:ind w:firstLine="709"/>
        <w:jc w:val="both"/>
        <w:rPr>
          <w:sz w:val="28"/>
          <w:szCs w:val="28"/>
        </w:rPr>
      </w:pPr>
      <w:r w:rsidRPr="00385092">
        <w:rPr>
          <w:sz w:val="28"/>
          <w:szCs w:val="28"/>
        </w:rPr>
        <w:t>2. Установление предельных максимальных тарифов на регулярные перевозки пассажиров и багажа общественным автомобильным транспортом</w:t>
      </w:r>
      <w:r w:rsidRPr="00385092">
        <w:rPr>
          <w:sz w:val="28"/>
          <w:szCs w:val="28"/>
        </w:rPr>
        <w:t xml:space="preserve"> </w:t>
      </w:r>
      <w:r w:rsidRPr="00385092">
        <w:rPr>
          <w:sz w:val="28"/>
          <w:szCs w:val="28"/>
        </w:rPr>
        <w:t>(докладчик Выдрина Л.Г.).</w:t>
      </w:r>
    </w:p>
    <w:p w:rsidR="00385092" w:rsidRPr="00385092" w:rsidRDefault="00385092" w:rsidP="00385092">
      <w:pPr>
        <w:ind w:firstLine="709"/>
        <w:jc w:val="both"/>
        <w:rPr>
          <w:sz w:val="28"/>
          <w:szCs w:val="28"/>
        </w:rPr>
      </w:pPr>
      <w:r w:rsidRPr="00385092">
        <w:rPr>
          <w:sz w:val="28"/>
          <w:szCs w:val="28"/>
        </w:rPr>
        <w:t>3. Рассмотрение предельных максимальных тарифов на перевозки пассажиров речным транспортом в районах Крайнего Севера и приравненных к ним местностях</w:t>
      </w:r>
      <w:r w:rsidRPr="00385092">
        <w:rPr>
          <w:sz w:val="28"/>
          <w:szCs w:val="28"/>
        </w:rPr>
        <w:t xml:space="preserve"> </w:t>
      </w:r>
      <w:r w:rsidRPr="00385092">
        <w:rPr>
          <w:sz w:val="28"/>
          <w:szCs w:val="28"/>
        </w:rPr>
        <w:t>(докладчик Выдрина Л.Г.).</w:t>
      </w:r>
    </w:p>
    <w:p w:rsidR="00385092" w:rsidRPr="00385092" w:rsidRDefault="00385092" w:rsidP="00385092">
      <w:pPr>
        <w:spacing w:before="120"/>
        <w:ind w:firstLine="709"/>
        <w:jc w:val="both"/>
        <w:rPr>
          <w:sz w:val="28"/>
          <w:szCs w:val="28"/>
        </w:rPr>
      </w:pPr>
    </w:p>
    <w:p w:rsidR="003D71C1" w:rsidRDefault="003D71C1"/>
    <w:sectPr w:rsidR="003D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385092"/>
    <w:rsid w:val="003D71C1"/>
    <w:rsid w:val="00D8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</cp:lastModifiedBy>
  <cp:revision>2</cp:revision>
  <dcterms:created xsi:type="dcterms:W3CDTF">2015-04-22T09:26:00Z</dcterms:created>
  <dcterms:modified xsi:type="dcterms:W3CDTF">2015-04-22T09:30:00Z</dcterms:modified>
</cp:coreProperties>
</file>