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E6" w:rsidRDefault="004E7FE6" w:rsidP="004E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 к проведению профилактического визита </w:t>
      </w:r>
    </w:p>
    <w:p w:rsidR="004E7FE6" w:rsidRPr="004E7FE6" w:rsidRDefault="004E7FE6" w:rsidP="004E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 регулируемых организациях сферы ЖКХ</w:t>
      </w:r>
    </w:p>
    <w:p w:rsidR="004E7FE6" w:rsidRDefault="004E7FE6" w:rsidP="0045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8FF" w:rsidRDefault="002078FF" w:rsidP="0045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проводимой реформой контрольно-надзорной деятельности в 2021 году был принят ряд нормативных документов</w:t>
      </w:r>
      <w:r w:rsidR="00D33CC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CCE">
        <w:rPr>
          <w:rFonts w:ascii="Times New Roman" w:hAnsi="Times New Roman" w:cs="Times New Roman"/>
          <w:bCs/>
          <w:sz w:val="28"/>
          <w:szCs w:val="28"/>
        </w:rPr>
        <w:t>Основанием для разработки данных документов является принятый 31.07.2020 новый</w:t>
      </w:r>
      <w:r w:rsidR="00D33CCE" w:rsidRPr="00D33CCE">
        <w:t xml:space="preserve"> </w:t>
      </w:r>
      <w:r w:rsidR="00D33CCE">
        <w:rPr>
          <w:rFonts w:ascii="Times New Roman" w:hAnsi="Times New Roman" w:cs="Times New Roman"/>
          <w:bCs/>
          <w:sz w:val="28"/>
          <w:szCs w:val="28"/>
        </w:rPr>
        <w:t>ф</w:t>
      </w:r>
      <w:r w:rsidR="00D33CCE" w:rsidRPr="00D33CCE">
        <w:rPr>
          <w:rFonts w:ascii="Times New Roman" w:hAnsi="Times New Roman" w:cs="Times New Roman"/>
          <w:bCs/>
          <w:sz w:val="28"/>
          <w:szCs w:val="28"/>
        </w:rPr>
        <w:t xml:space="preserve">едеральный закон </w:t>
      </w:r>
      <w:r w:rsidR="00D33CCE">
        <w:rPr>
          <w:rFonts w:ascii="Times New Roman" w:hAnsi="Times New Roman" w:cs="Times New Roman"/>
          <w:bCs/>
          <w:sz w:val="28"/>
          <w:szCs w:val="28"/>
        </w:rPr>
        <w:t>№</w:t>
      </w:r>
      <w:r w:rsidR="00D33CCE" w:rsidRPr="00D33CCE">
        <w:rPr>
          <w:rFonts w:ascii="Times New Roman" w:hAnsi="Times New Roman" w:cs="Times New Roman"/>
          <w:bCs/>
          <w:sz w:val="28"/>
          <w:szCs w:val="28"/>
        </w:rPr>
        <w:t xml:space="preserve"> 248-ФЗ</w:t>
      </w:r>
      <w:r w:rsidR="00D33CC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33CCE" w:rsidRPr="00D33CCE">
        <w:rPr>
          <w:rFonts w:ascii="Times New Roman" w:hAnsi="Times New Roman" w:cs="Times New Roman"/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33CCE">
        <w:rPr>
          <w:rFonts w:ascii="Times New Roman" w:hAnsi="Times New Roman" w:cs="Times New Roman"/>
          <w:bCs/>
          <w:sz w:val="28"/>
          <w:szCs w:val="28"/>
        </w:rPr>
        <w:t>».</w:t>
      </w:r>
      <w:r w:rsidR="00BF0F0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Закона № 248-ФЗ было разработано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8FF">
        <w:rPr>
          <w:rFonts w:ascii="Times New Roman" w:hAnsi="Times New Roman" w:cs="Times New Roman"/>
          <w:bCs/>
          <w:sz w:val="28"/>
          <w:szCs w:val="28"/>
        </w:rPr>
        <w:t>Положение о региональном государственном контроле (надзоре) в области регулируемых государством цен (тарифов)</w:t>
      </w:r>
      <w:r w:rsidR="00BF0F0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F0F0F" w:rsidRPr="00BF0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F0F">
        <w:rPr>
          <w:rFonts w:ascii="Times New Roman" w:hAnsi="Times New Roman" w:cs="Times New Roman"/>
          <w:bCs/>
          <w:sz w:val="28"/>
          <w:szCs w:val="28"/>
        </w:rPr>
        <w:t>утверждено п</w:t>
      </w:r>
      <w:r w:rsidR="00BF0F0F" w:rsidRPr="001B5549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BF0F0F">
        <w:rPr>
          <w:rFonts w:ascii="Times New Roman" w:hAnsi="Times New Roman" w:cs="Times New Roman"/>
          <w:bCs/>
          <w:sz w:val="28"/>
          <w:szCs w:val="28"/>
        </w:rPr>
        <w:t>м</w:t>
      </w:r>
      <w:r w:rsidR="00BF0F0F" w:rsidRPr="001B55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F0F">
        <w:rPr>
          <w:rFonts w:ascii="Times New Roman" w:hAnsi="Times New Roman" w:cs="Times New Roman"/>
          <w:bCs/>
          <w:sz w:val="28"/>
          <w:szCs w:val="28"/>
        </w:rPr>
        <w:t>А</w:t>
      </w:r>
      <w:r w:rsidR="00BF0F0F" w:rsidRPr="001B5549">
        <w:rPr>
          <w:rFonts w:ascii="Times New Roman" w:hAnsi="Times New Roman" w:cs="Times New Roman"/>
          <w:bCs/>
          <w:sz w:val="28"/>
          <w:szCs w:val="28"/>
        </w:rPr>
        <w:t xml:space="preserve">дминистрации НАО от 28.09.2021 </w:t>
      </w:r>
      <w:r w:rsidR="00BF0F0F">
        <w:rPr>
          <w:rFonts w:ascii="Times New Roman" w:hAnsi="Times New Roman" w:cs="Times New Roman"/>
          <w:bCs/>
          <w:sz w:val="28"/>
          <w:szCs w:val="28"/>
        </w:rPr>
        <w:t>№</w:t>
      </w:r>
      <w:r w:rsidR="00BF0F0F" w:rsidRPr="001B5549">
        <w:rPr>
          <w:rFonts w:ascii="Times New Roman" w:hAnsi="Times New Roman" w:cs="Times New Roman"/>
          <w:bCs/>
          <w:sz w:val="28"/>
          <w:szCs w:val="28"/>
        </w:rPr>
        <w:t xml:space="preserve"> 237-п</w:t>
      </w:r>
      <w:r w:rsidR="00BF0F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F0F0F" w:rsidRPr="001B5549" w:rsidRDefault="00BF0F0F" w:rsidP="00BF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1B5549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1B5549">
        <w:rPr>
          <w:rFonts w:ascii="Times New Roman" w:hAnsi="Times New Roman" w:cs="Times New Roman"/>
          <w:bCs/>
          <w:sz w:val="28"/>
          <w:szCs w:val="28"/>
        </w:rPr>
        <w:t xml:space="preserve"> о региональном государственном контроле (надзоре) в области регулируемых государством цен (тарифов)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B55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1B5549">
        <w:rPr>
          <w:rFonts w:ascii="Times New Roman" w:hAnsi="Times New Roman" w:cs="Times New Roman"/>
          <w:bCs/>
          <w:sz w:val="28"/>
          <w:szCs w:val="28"/>
        </w:rPr>
        <w:t>егиональный государственный контроль (надзор) осуществляется посредством проведения следующих контрольных (надзорных) мероприятий:</w:t>
      </w:r>
    </w:p>
    <w:p w:rsidR="00BF0F0F" w:rsidRPr="001B5549" w:rsidRDefault="00BF0F0F" w:rsidP="00BF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49">
        <w:rPr>
          <w:rFonts w:ascii="Times New Roman" w:hAnsi="Times New Roman" w:cs="Times New Roman"/>
          <w:bCs/>
          <w:sz w:val="28"/>
          <w:szCs w:val="28"/>
        </w:rPr>
        <w:t>1) наблюдение за соблюдением обязательных требований;</w:t>
      </w:r>
    </w:p>
    <w:p w:rsidR="00BF0F0F" w:rsidRPr="001B5549" w:rsidRDefault="00BF0F0F" w:rsidP="00BF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49">
        <w:rPr>
          <w:rFonts w:ascii="Times New Roman" w:hAnsi="Times New Roman" w:cs="Times New Roman"/>
          <w:bCs/>
          <w:sz w:val="28"/>
          <w:szCs w:val="28"/>
        </w:rPr>
        <w:t>2) документарная проверка;</w:t>
      </w:r>
    </w:p>
    <w:p w:rsidR="002078FF" w:rsidRDefault="00BF0F0F" w:rsidP="00BF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49">
        <w:rPr>
          <w:rFonts w:ascii="Times New Roman" w:hAnsi="Times New Roman" w:cs="Times New Roman"/>
          <w:bCs/>
          <w:sz w:val="28"/>
          <w:szCs w:val="28"/>
        </w:rPr>
        <w:t>3) выездная проверка.</w:t>
      </w:r>
    </w:p>
    <w:p w:rsidR="000D1021" w:rsidRPr="000D1021" w:rsidRDefault="000D1021" w:rsidP="000D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Положением предусмотрено также проведение</w:t>
      </w:r>
      <w:r w:rsidRPr="000D1021">
        <w:rPr>
          <w:rFonts w:ascii="Times New Roman" w:hAnsi="Times New Roman" w:cs="Times New Roman"/>
          <w:bCs/>
          <w:sz w:val="28"/>
          <w:szCs w:val="28"/>
        </w:rPr>
        <w:t xml:space="preserve"> внепланового контрольного (надзорного) мероприятия </w:t>
      </w:r>
      <w:r>
        <w:rPr>
          <w:rFonts w:ascii="Times New Roman" w:hAnsi="Times New Roman" w:cs="Times New Roman"/>
          <w:bCs/>
          <w:sz w:val="28"/>
          <w:szCs w:val="28"/>
        </w:rPr>
        <w:t>в случаях</w:t>
      </w:r>
      <w:r w:rsidRPr="000D1021">
        <w:rPr>
          <w:rFonts w:ascii="Times New Roman" w:hAnsi="Times New Roman" w:cs="Times New Roman"/>
          <w:bCs/>
          <w:sz w:val="28"/>
          <w:szCs w:val="28"/>
        </w:rPr>
        <w:t>:</w:t>
      </w:r>
    </w:p>
    <w:p w:rsidR="000D1021" w:rsidRPr="000D1021" w:rsidRDefault="000D1021" w:rsidP="000D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021">
        <w:rPr>
          <w:rFonts w:ascii="Times New Roman" w:hAnsi="Times New Roman" w:cs="Times New Roman"/>
          <w:bCs/>
          <w:sz w:val="28"/>
          <w:szCs w:val="28"/>
        </w:rPr>
        <w:t>1) непредставлени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D1021">
        <w:rPr>
          <w:rFonts w:ascii="Times New Roman" w:hAnsi="Times New Roman" w:cs="Times New Roman"/>
          <w:bCs/>
          <w:sz w:val="28"/>
          <w:szCs w:val="28"/>
        </w:rPr>
        <w:t xml:space="preserve"> контролируемым лицом 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требований;</w:t>
      </w:r>
    </w:p>
    <w:p w:rsidR="000D1021" w:rsidRDefault="000D1021" w:rsidP="000D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021">
        <w:rPr>
          <w:rFonts w:ascii="Times New Roman" w:hAnsi="Times New Roman" w:cs="Times New Roman"/>
          <w:bCs/>
          <w:sz w:val="28"/>
          <w:szCs w:val="28"/>
        </w:rPr>
        <w:t>2) привлечение контролируемого лица и (или) его должностных лиц к административной ответственности, предусмотренной статьей 9.15, частью 10 статьи 9.16 (в части административных правонарушений, совершаемых организациями, осуществляющими регулируемые виды деятельности), частью 4 статьи 14.4.2, статьей 14.6, частью 5 статьи 19.5, статьей 19.7.1, частью 1 статьи 19.8.1 (в части административных правонарушений, совершенных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организациями) Кодекса Российской Федерации об административных правонарушениях 2 и более раза в течение календарного года.</w:t>
      </w:r>
    </w:p>
    <w:p w:rsidR="00BF0F0F" w:rsidRPr="002078FF" w:rsidRDefault="00BF0F0F" w:rsidP="00BF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проведении контрольных (надзорных) мероприятий проводится оценка соблюдения контролируемыми лицами обязательных требований, установленные законодательством в соответствующей сфере регулируемой деятельности.</w:t>
      </w:r>
    </w:p>
    <w:p w:rsidR="0045722D" w:rsidRPr="0045722D" w:rsidRDefault="0045722D" w:rsidP="0045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Управления по государственному регулированию цен (тарифов) Ненецкого автономного округа от 11.11.2019 № 46</w:t>
      </w:r>
      <w:r w:rsidRPr="0045722D">
        <w:rPr>
          <w:rFonts w:ascii="Times New Roman" w:hAnsi="Times New Roman" w:cs="Times New Roman"/>
          <w:bCs/>
          <w:sz w:val="28"/>
          <w:szCs w:val="28"/>
        </w:rPr>
        <w:t xml:space="preserve"> утвержден переч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5722D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45722D">
        <w:rPr>
          <w:rFonts w:ascii="Times New Roman" w:hAnsi="Times New Roman" w:cs="Times New Roman"/>
          <w:bCs/>
          <w:sz w:val="28"/>
          <w:szCs w:val="28"/>
        </w:rPr>
        <w:t xml:space="preserve"> правовых актов и их отдельных частей (положений), содержащих </w:t>
      </w:r>
      <w:r w:rsidRPr="004572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обязательные требования, соблюдение которых оценивается при проведении мероприятий по контролю Управлением по государственному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5722D">
        <w:rPr>
          <w:rFonts w:ascii="Times New Roman" w:hAnsi="Times New Roman" w:cs="Times New Roman"/>
          <w:bCs/>
          <w:sz w:val="28"/>
          <w:szCs w:val="28"/>
        </w:rPr>
        <w:t>егулированию цен (тарифов) Ненецкого автономного округа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722D" w:rsidRPr="0045722D" w:rsidRDefault="0045722D" w:rsidP="0057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22D">
        <w:rPr>
          <w:rFonts w:ascii="Times New Roman" w:hAnsi="Times New Roman" w:cs="Times New Roman"/>
          <w:bCs/>
          <w:sz w:val="28"/>
          <w:szCs w:val="28"/>
        </w:rPr>
        <w:t>Данный приказ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 в правовых системах и на портале Управления по адресу: </w:t>
      </w:r>
      <w:hyperlink r:id="rId6" w:history="1">
        <w:r w:rsidR="00576AF7" w:rsidRPr="0064701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https://ugrct.adm-nao.ru/regionalnyj-gosudarstvennyj-kontrol-nadzor/npa-trebovaniya-kotoryh-proveryayutsya-pri-osushestvlenii-kontrolya/</w:t>
        </w:r>
      </w:hyperlink>
      <w:r w:rsidR="00576AF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76AF7" w:rsidRPr="00576AF7">
        <w:rPr>
          <w:rFonts w:ascii="Times New Roman" w:hAnsi="Times New Roman" w:cs="Times New Roman"/>
          <w:bCs/>
          <w:sz w:val="28"/>
          <w:szCs w:val="28"/>
        </w:rPr>
        <w:t>Управление по государственному регулированию цен (тарифов) Ненецкого автономного округа→ Региональный государственный контроль (надзор)→</w:t>
      </w:r>
      <w:r w:rsidR="00576AF7" w:rsidRPr="00576AF7">
        <w:t xml:space="preserve"> </w:t>
      </w:r>
      <w:r w:rsidR="00576AF7" w:rsidRPr="00576AF7">
        <w:rPr>
          <w:rFonts w:ascii="Times New Roman" w:hAnsi="Times New Roman" w:cs="Times New Roman"/>
          <w:bCs/>
          <w:sz w:val="28"/>
          <w:szCs w:val="28"/>
        </w:rPr>
        <w:t>НПА, требования которых проверяются при осуществлении контроля</w:t>
      </w:r>
      <w:r w:rsidR="00576AF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5549" w:rsidRPr="001B5549" w:rsidRDefault="001B5549" w:rsidP="001B5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49">
        <w:rPr>
          <w:rFonts w:ascii="Times New Roman" w:hAnsi="Times New Roman" w:cs="Times New Roman"/>
          <w:bCs/>
          <w:sz w:val="28"/>
          <w:szCs w:val="28"/>
        </w:rPr>
        <w:t xml:space="preserve">Плановые контрольные (надзорные) мероприятия в отношении юридических лиц и индивидуальных предпринимателей, осуществляющих деятельность в области регулируемых государством цен (тарифов), проводятся на основании ежегодного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Управлением в соответствии с постановлением Правительства Российской Федерации от 31.12.2020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B5549">
        <w:rPr>
          <w:rFonts w:ascii="Times New Roman" w:hAnsi="Times New Roman" w:cs="Times New Roman"/>
          <w:bCs/>
          <w:sz w:val="28"/>
          <w:szCs w:val="28"/>
        </w:rPr>
        <w:t xml:space="preserve"> 2428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B5549">
        <w:rPr>
          <w:rFonts w:ascii="Times New Roman" w:hAnsi="Times New Roman" w:cs="Times New Roman"/>
          <w:bCs/>
          <w:sz w:val="28"/>
          <w:szCs w:val="28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B5549">
        <w:rPr>
          <w:rFonts w:ascii="Times New Roman" w:hAnsi="Times New Roman" w:cs="Times New Roman"/>
          <w:bCs/>
          <w:sz w:val="28"/>
          <w:szCs w:val="28"/>
        </w:rPr>
        <w:t>.</w:t>
      </w:r>
    </w:p>
    <w:p w:rsidR="001B5549" w:rsidRPr="001B5549" w:rsidRDefault="001B5549" w:rsidP="001B5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49">
        <w:rPr>
          <w:rFonts w:ascii="Times New Roman" w:hAnsi="Times New Roman" w:cs="Times New Roman"/>
          <w:bCs/>
          <w:sz w:val="28"/>
          <w:szCs w:val="28"/>
        </w:rPr>
        <w:t>Плановые контрольные (надзорные) мероприятия в отношении объектов регионального государственного контроля (надзора) в области государственного регулирования цен (тарифов) проводятся в зависимости от присвоенной категории риска.</w:t>
      </w:r>
    </w:p>
    <w:p w:rsidR="00E15D09" w:rsidRPr="00A61E16" w:rsidRDefault="00997E66" w:rsidP="00A6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Приложении к </w:t>
      </w:r>
      <w:r w:rsidR="001B5549" w:rsidRPr="00A61E16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1B5549" w:rsidRPr="00A61E16">
        <w:rPr>
          <w:rFonts w:ascii="Times New Roman" w:hAnsi="Times New Roman" w:cs="Times New Roman"/>
          <w:bCs/>
          <w:sz w:val="28"/>
          <w:szCs w:val="28"/>
        </w:rPr>
        <w:t xml:space="preserve"> о контроле определены категории риска и критерии</w:t>
      </w:r>
      <w:r w:rsidR="00A61E16" w:rsidRPr="00A61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D09" w:rsidRPr="00A61E16">
        <w:rPr>
          <w:rFonts w:ascii="Times New Roman" w:hAnsi="Times New Roman" w:cs="Times New Roman"/>
          <w:bCs/>
          <w:sz w:val="28"/>
          <w:szCs w:val="28"/>
        </w:rPr>
        <w:t>отнесения деятельности юридических лиц и индивидуальных</w:t>
      </w:r>
      <w:r w:rsidR="00A61E16" w:rsidRPr="00A61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D09" w:rsidRPr="00A61E16">
        <w:rPr>
          <w:rFonts w:ascii="Times New Roman" w:hAnsi="Times New Roman" w:cs="Times New Roman"/>
          <w:bCs/>
          <w:sz w:val="28"/>
          <w:szCs w:val="28"/>
        </w:rPr>
        <w:t>предпринимателей к определенной категории риска</w:t>
      </w:r>
      <w:r w:rsidR="00A61E16" w:rsidRPr="00A61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D09" w:rsidRPr="00A61E16">
        <w:rPr>
          <w:rFonts w:ascii="Times New Roman" w:hAnsi="Times New Roman" w:cs="Times New Roman"/>
          <w:bCs/>
          <w:sz w:val="28"/>
          <w:szCs w:val="28"/>
        </w:rPr>
        <w:t>при осуществлении регионального государственного контроля</w:t>
      </w:r>
      <w:r w:rsidR="00A61E16" w:rsidRPr="00A61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D09" w:rsidRPr="00A61E16">
        <w:rPr>
          <w:rFonts w:ascii="Times New Roman" w:hAnsi="Times New Roman" w:cs="Times New Roman"/>
          <w:bCs/>
          <w:sz w:val="28"/>
          <w:szCs w:val="28"/>
        </w:rPr>
        <w:t>(надзора) в области государственного регулирования</w:t>
      </w:r>
      <w:r w:rsidR="00A61E16" w:rsidRPr="00A61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D09" w:rsidRPr="00A61E16">
        <w:rPr>
          <w:rFonts w:ascii="Times New Roman" w:hAnsi="Times New Roman" w:cs="Times New Roman"/>
          <w:bCs/>
          <w:sz w:val="28"/>
          <w:szCs w:val="28"/>
        </w:rPr>
        <w:t>цен (тарифов)</w:t>
      </w:r>
      <w:r w:rsidR="00A61E16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781"/>
        <w:gridCol w:w="6803"/>
      </w:tblGrid>
      <w:tr w:rsidR="00E15D09" w:rsidRPr="00997E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t>Критерии отнесения объектов государственного контроля (надзора) к категориям риска</w:t>
            </w:r>
          </w:p>
        </w:tc>
      </w:tr>
      <w:tr w:rsidR="00E15D09" w:rsidRPr="00997E66" w:rsidTr="00D6319E">
        <w:trPr>
          <w:trHeight w:val="2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D09" w:rsidRPr="00997E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 w:rsidP="00FF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t>Субъекты, осуществляющие регулируемые виды деятельности, являющиеся получателями средств бюджета Ненецкого автономного округа в связи с применением регулируемых тарифов и имеющие выручку от регулируемых видов деятельности за предыдущий год свыше 10 млн. рублей</w:t>
            </w:r>
          </w:p>
        </w:tc>
      </w:tr>
      <w:tr w:rsidR="00E15D09" w:rsidRPr="00997E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 w:rsidP="00FF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t>Субъекты, осуществляющие регулируемые виды деятельности, являющиеся получателями средств бюджета Ненецкого автономного округа в связи с применением регулируемых тарифов и имеющие выручку от регулируемых видов деятельности за предыдущий год менее 10 млн. рублей</w:t>
            </w:r>
          </w:p>
        </w:tc>
      </w:tr>
      <w:tr w:rsidR="00E15D09" w:rsidRPr="00997E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 w:rsidP="00FF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t>Субъекты, осуществляющие регулируемые виды деятельности, имеющие выручку от регулируемых видов деятельности за предыдущий год свыше 4 млн. рублей</w:t>
            </w:r>
          </w:p>
        </w:tc>
      </w:tr>
      <w:tr w:rsidR="00E15D09" w:rsidRPr="00997E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9" w:rsidRPr="00997E66" w:rsidRDefault="00E15D09" w:rsidP="00FF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6">
              <w:rPr>
                <w:rFonts w:ascii="Times New Roman" w:hAnsi="Times New Roman" w:cs="Times New Roman"/>
                <w:sz w:val="24"/>
                <w:szCs w:val="24"/>
              </w:rPr>
              <w:t>Субъекты, осуществляющие регулируемые виды деятельности, имеющие выручку от регулируемых видов деятельности за предыдущий год менее 4 млн. рублей</w:t>
            </w:r>
          </w:p>
        </w:tc>
      </w:tr>
    </w:tbl>
    <w:p w:rsidR="001657DB" w:rsidRPr="001657DB" w:rsidRDefault="001657DB" w:rsidP="0016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DB">
        <w:rPr>
          <w:rFonts w:ascii="Times New Roman" w:hAnsi="Times New Roman" w:cs="Times New Roman"/>
          <w:sz w:val="28"/>
          <w:szCs w:val="28"/>
        </w:rPr>
        <w:t>В отношении объектов регионального государственного контроля (надзора), которые отнесены к категории значительного риска, проводится плановая документарная или плановая выездная проверка один раз в 3 года.</w:t>
      </w:r>
    </w:p>
    <w:p w:rsidR="001657DB" w:rsidRPr="001657DB" w:rsidRDefault="001657DB" w:rsidP="0016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DB">
        <w:rPr>
          <w:rFonts w:ascii="Times New Roman" w:hAnsi="Times New Roman" w:cs="Times New Roman"/>
          <w:sz w:val="28"/>
          <w:szCs w:val="28"/>
        </w:rPr>
        <w:t>В отношении объектов регионального государственного контроля (надзора), которые отнесены к категории среднего риска, проводится плановая документарная или плановая выездная проверка один раз в 4 года.</w:t>
      </w:r>
    </w:p>
    <w:p w:rsidR="001657DB" w:rsidRPr="001657DB" w:rsidRDefault="001657DB" w:rsidP="0016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DB">
        <w:rPr>
          <w:rFonts w:ascii="Times New Roman" w:hAnsi="Times New Roman" w:cs="Times New Roman"/>
          <w:sz w:val="28"/>
          <w:szCs w:val="28"/>
        </w:rPr>
        <w:t>В отношении объектов регионального государственного контроля (надзора), которые отнесены к категории умеренного риска, проводится плановая документарная или плановая выездная проверка один раз в 5 лет.</w:t>
      </w:r>
    </w:p>
    <w:p w:rsidR="001657DB" w:rsidRDefault="001657DB" w:rsidP="0016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DB">
        <w:rPr>
          <w:rFonts w:ascii="Times New Roman" w:hAnsi="Times New Roman" w:cs="Times New Roman"/>
          <w:sz w:val="28"/>
          <w:szCs w:val="28"/>
        </w:rPr>
        <w:t>В случае, если объект контроля не отнесен контрольным органом к определенной категории риска, он считается отнесенным к категории низкого риска.</w:t>
      </w:r>
    </w:p>
    <w:p w:rsidR="001657DB" w:rsidRDefault="00A923B9" w:rsidP="0016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B9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мероприятия, в отношении объектов контроля, отнесенных к категории низкого риска, не проводятся.</w:t>
      </w:r>
    </w:p>
    <w:p w:rsidR="000738AD" w:rsidRDefault="00747163" w:rsidP="0016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163">
        <w:rPr>
          <w:rFonts w:ascii="Times New Roman" w:hAnsi="Times New Roman" w:cs="Times New Roman"/>
          <w:sz w:val="28"/>
          <w:szCs w:val="28"/>
        </w:rPr>
        <w:t>Контролируемые лица, деятельность которых отнесена к одной из категорий риска, ежегодно в срок до 1 августа вправе подать в Управление заявление с приложением подтверждающих документов об изменении категории риска осуществляемой ими деятельности для отнесения к иной категории риска.</w:t>
      </w:r>
    </w:p>
    <w:p w:rsidR="00747163" w:rsidRPr="00747163" w:rsidRDefault="00747163" w:rsidP="0074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163">
        <w:rPr>
          <w:rFonts w:ascii="Times New Roman" w:hAnsi="Times New Roman" w:cs="Times New Roman"/>
          <w:sz w:val="28"/>
          <w:szCs w:val="28"/>
        </w:rPr>
        <w:t>Перечень объектов контроля (контролируемых лиц) с отнесением к определенной категории риска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747163">
        <w:rPr>
          <w:rFonts w:ascii="Times New Roman" w:hAnsi="Times New Roman" w:cs="Times New Roman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47163">
        <w:rPr>
          <w:rFonts w:ascii="Times New Roman" w:hAnsi="Times New Roman" w:cs="Times New Roman"/>
          <w:sz w:val="28"/>
          <w:szCs w:val="28"/>
        </w:rPr>
        <w:t xml:space="preserve"> распоряжением Управления и размещ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47163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в информационно-телекоммуникационной сети </w:t>
      </w:r>
      <w:r w:rsidR="00D6319E">
        <w:rPr>
          <w:rFonts w:ascii="Times New Roman" w:hAnsi="Times New Roman" w:cs="Times New Roman"/>
          <w:sz w:val="28"/>
          <w:szCs w:val="28"/>
        </w:rPr>
        <w:t>«</w:t>
      </w:r>
      <w:r w:rsidRPr="00747163">
        <w:rPr>
          <w:rFonts w:ascii="Times New Roman" w:hAnsi="Times New Roman" w:cs="Times New Roman"/>
          <w:sz w:val="28"/>
          <w:szCs w:val="28"/>
        </w:rPr>
        <w:t>Интернет</w:t>
      </w:r>
      <w:r w:rsidR="00D631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163" w:rsidRDefault="00747163" w:rsidP="0074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163">
        <w:rPr>
          <w:rFonts w:ascii="Times New Roman" w:hAnsi="Times New Roman" w:cs="Times New Roman"/>
          <w:sz w:val="28"/>
          <w:szCs w:val="28"/>
        </w:rPr>
        <w:t>Актуализация перечня осуществляется ежегодно в срок до 1 сентября до формирования ежегодного плана проведения контрольных (надзорных) мероприятий.</w:t>
      </w:r>
    </w:p>
    <w:p w:rsidR="00A923B9" w:rsidRDefault="00FF1BF6" w:rsidP="0016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проведения плановых и внеплановых контрольных (надзорных) мероприятий, Законом № 248-ФЗ и Положением </w:t>
      </w:r>
      <w:r w:rsidRPr="00FF1BF6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в области регулируе</w:t>
      </w:r>
      <w:r>
        <w:rPr>
          <w:rFonts w:ascii="Times New Roman" w:hAnsi="Times New Roman" w:cs="Times New Roman"/>
          <w:sz w:val="28"/>
          <w:szCs w:val="28"/>
        </w:rPr>
        <w:t>мых государством цен (тарифов) предусмотрено проведение профилактических мероприятий, кото</w:t>
      </w:r>
      <w:r w:rsidR="00FE2BF3">
        <w:rPr>
          <w:rFonts w:ascii="Times New Roman" w:hAnsi="Times New Roman" w:cs="Times New Roman"/>
          <w:sz w:val="28"/>
          <w:szCs w:val="28"/>
        </w:rPr>
        <w:t>рые направлены на достижение следующих основных целей:</w:t>
      </w:r>
    </w:p>
    <w:p w:rsidR="00FE2BF3" w:rsidRPr="00FE2BF3" w:rsidRDefault="00FE2BF3" w:rsidP="00FE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F3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E2BF3" w:rsidRPr="00FE2BF3" w:rsidRDefault="00FE2BF3" w:rsidP="00FE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F3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2BF3" w:rsidRDefault="00FE2BF3" w:rsidP="00FE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F3"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E2BF3" w:rsidRPr="00FE2BF3" w:rsidRDefault="00FE2BF3" w:rsidP="00FE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F3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 проводятся следующие профилактические мероприятия:</w:t>
      </w:r>
    </w:p>
    <w:p w:rsidR="00FE2BF3" w:rsidRPr="00FE2BF3" w:rsidRDefault="00FE2BF3" w:rsidP="00FE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F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FE2BF3" w:rsidRPr="00FE2BF3" w:rsidRDefault="00FE2BF3" w:rsidP="00FE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F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FE2BF3" w:rsidRPr="00FE2BF3" w:rsidRDefault="00FE2BF3" w:rsidP="00FE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F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FE2BF3" w:rsidRPr="00FE2BF3" w:rsidRDefault="00FE2BF3" w:rsidP="00FE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F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FE2BF3" w:rsidRDefault="00FE2BF3" w:rsidP="00FE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F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FE2BF3" w:rsidRDefault="00FE2BF3" w:rsidP="00FE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о каждом мероприятии можно посмотреть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контроле.</w:t>
      </w:r>
    </w:p>
    <w:p w:rsidR="00FE2BF3" w:rsidRDefault="00FE2BF3" w:rsidP="00FE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обратить внимание на профилактическое мероприятие – профилактический визит</w:t>
      </w:r>
      <w:r w:rsidR="000738AD">
        <w:rPr>
          <w:rFonts w:ascii="Times New Roman" w:hAnsi="Times New Roman" w:cs="Times New Roman"/>
          <w:sz w:val="28"/>
          <w:szCs w:val="28"/>
        </w:rPr>
        <w:t>.</w:t>
      </w:r>
    </w:p>
    <w:p w:rsidR="000738AD" w:rsidRPr="00FE2BF3" w:rsidRDefault="000738AD" w:rsidP="00FE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AD">
        <w:rPr>
          <w:rFonts w:ascii="Times New Roman" w:hAnsi="Times New Roman" w:cs="Times New Roman"/>
          <w:sz w:val="28"/>
          <w:szCs w:val="28"/>
        </w:rPr>
        <w:t>Обязательные профилактические визиты проводятся в отношении контролируемых лиц, приступающих к осуществлению регулируемых видов деятельности в области государственного регулирования цен (тарифов), а также в отношении объектов контроля, отнесенных к категориям высокого и значительного риска.</w:t>
      </w:r>
    </w:p>
    <w:p w:rsidR="00212BF2" w:rsidRDefault="00A12FF1" w:rsidP="00A12F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FF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FF1">
        <w:rPr>
          <w:rFonts w:ascii="Times New Roman" w:hAnsi="Times New Roman" w:cs="Times New Roman"/>
          <w:sz w:val="28"/>
          <w:szCs w:val="28"/>
        </w:rPr>
        <w:t xml:space="preserve"> Правительства РФ от 10.03.2022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2FF1">
        <w:rPr>
          <w:rFonts w:ascii="Times New Roman" w:hAnsi="Times New Roman" w:cs="Times New Roman"/>
          <w:sz w:val="28"/>
          <w:szCs w:val="28"/>
        </w:rPr>
        <w:t xml:space="preserve"> 336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2FF1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 установлено, что плановые контрольные (надзорные) мероприятия в 2022 году не проводятся</w:t>
      </w:r>
      <w:r w:rsidR="00CA0F5F">
        <w:rPr>
          <w:rFonts w:ascii="Times New Roman" w:hAnsi="Times New Roman" w:cs="Times New Roman"/>
          <w:sz w:val="28"/>
          <w:szCs w:val="28"/>
        </w:rPr>
        <w:t>. При этом допускается проведение профилактических мероприятий и контрольных (надзорных) мероприятий без взаимодействия с</w:t>
      </w:r>
      <w:r w:rsidR="00CA0F5F" w:rsidRPr="00CA0F5F">
        <w:t xml:space="preserve"> </w:t>
      </w:r>
      <w:r w:rsidR="00CA0F5F" w:rsidRPr="00CA0F5F">
        <w:rPr>
          <w:rFonts w:ascii="Times New Roman" w:hAnsi="Times New Roman" w:cs="Times New Roman"/>
          <w:sz w:val="28"/>
          <w:szCs w:val="28"/>
        </w:rPr>
        <w:t>юридически</w:t>
      </w:r>
      <w:r w:rsidR="00CA0F5F">
        <w:rPr>
          <w:rFonts w:ascii="Times New Roman" w:hAnsi="Times New Roman" w:cs="Times New Roman"/>
          <w:sz w:val="28"/>
          <w:szCs w:val="28"/>
        </w:rPr>
        <w:t>ми</w:t>
      </w:r>
      <w:r w:rsidR="00CA0F5F" w:rsidRPr="00CA0F5F">
        <w:rPr>
          <w:rFonts w:ascii="Times New Roman" w:hAnsi="Times New Roman" w:cs="Times New Roman"/>
          <w:sz w:val="28"/>
          <w:szCs w:val="28"/>
        </w:rPr>
        <w:t xml:space="preserve"> лиц</w:t>
      </w:r>
      <w:r w:rsidR="00CA0F5F">
        <w:rPr>
          <w:rFonts w:ascii="Times New Roman" w:hAnsi="Times New Roman" w:cs="Times New Roman"/>
          <w:sz w:val="28"/>
          <w:szCs w:val="28"/>
        </w:rPr>
        <w:t>ами</w:t>
      </w:r>
      <w:r w:rsidR="00CA0F5F" w:rsidRPr="00CA0F5F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CA0F5F">
        <w:rPr>
          <w:rFonts w:ascii="Times New Roman" w:hAnsi="Times New Roman" w:cs="Times New Roman"/>
          <w:sz w:val="28"/>
          <w:szCs w:val="28"/>
        </w:rPr>
        <w:t>ми</w:t>
      </w:r>
      <w:r w:rsidR="00CA0F5F" w:rsidRPr="00CA0F5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A0F5F">
        <w:rPr>
          <w:rFonts w:ascii="Times New Roman" w:hAnsi="Times New Roman" w:cs="Times New Roman"/>
          <w:sz w:val="28"/>
          <w:szCs w:val="28"/>
        </w:rPr>
        <w:t>ями.</w:t>
      </w:r>
    </w:p>
    <w:p w:rsidR="00CA0F5F" w:rsidRPr="00A12FF1" w:rsidRDefault="00CA0F5F" w:rsidP="00A12F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проведены контрольные (надзорные) мероприятия без взаимодействия на предмет соблюдения обязательных требований раскрытия информации</w:t>
      </w:r>
      <w:r w:rsidR="00E332D8">
        <w:rPr>
          <w:rFonts w:ascii="Times New Roman" w:hAnsi="Times New Roman" w:cs="Times New Roman"/>
          <w:sz w:val="28"/>
          <w:szCs w:val="28"/>
        </w:rPr>
        <w:t>, в соответствии со стандартами раскрытия информации:</w:t>
      </w:r>
    </w:p>
    <w:p w:rsidR="001C0077" w:rsidRDefault="00E332D8" w:rsidP="00E3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2D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17.01.2013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32D8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32D8">
        <w:rPr>
          <w:rFonts w:ascii="Times New Roman" w:hAnsi="Times New Roman" w:cs="Times New Roman"/>
          <w:sz w:val="28"/>
          <w:szCs w:val="28"/>
        </w:rPr>
        <w:t>О стандартах раскрытия информации в сфере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32D8" w:rsidRDefault="00E332D8" w:rsidP="00E3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2D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05.07.2013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32D8">
        <w:rPr>
          <w:rFonts w:ascii="Times New Roman" w:hAnsi="Times New Roman" w:cs="Times New Roman"/>
          <w:sz w:val="28"/>
          <w:szCs w:val="28"/>
        </w:rPr>
        <w:t xml:space="preserve"> 570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32D8">
        <w:rPr>
          <w:rFonts w:ascii="Times New Roman" w:hAnsi="Times New Roman" w:cs="Times New Roman"/>
          <w:sz w:val="28"/>
          <w:szCs w:val="28"/>
        </w:rPr>
        <w:t xml:space="preserve">О стандартах раскрытия информации теплоснабжающими организациями, </w:t>
      </w:r>
      <w:proofErr w:type="spellStart"/>
      <w:r w:rsidRPr="00E332D8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E332D8">
        <w:rPr>
          <w:rFonts w:ascii="Times New Roman" w:hAnsi="Times New Roman" w:cs="Times New Roman"/>
          <w:sz w:val="28"/>
          <w:szCs w:val="28"/>
        </w:rPr>
        <w:t xml:space="preserve"> организациями и органами регулирования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32D8" w:rsidRDefault="00E332D8" w:rsidP="00E3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2D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21.01.2004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32D8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32D8">
        <w:rPr>
          <w:rFonts w:ascii="Times New Roman" w:hAnsi="Times New Roman" w:cs="Times New Roman"/>
          <w:sz w:val="28"/>
          <w:szCs w:val="28"/>
        </w:rPr>
        <w:t>Об утверждении стандартов раскрытия информации субъектами оптового и розничных рынков электрической энергии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32D8" w:rsidRDefault="00E332D8" w:rsidP="00E3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2D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21.06.2016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32D8">
        <w:rPr>
          <w:rFonts w:ascii="Times New Roman" w:hAnsi="Times New Roman" w:cs="Times New Roman"/>
          <w:sz w:val="28"/>
          <w:szCs w:val="28"/>
        </w:rPr>
        <w:t xml:space="preserve"> 564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32D8">
        <w:rPr>
          <w:rFonts w:ascii="Times New Roman" w:hAnsi="Times New Roman" w:cs="Times New Roman"/>
          <w:sz w:val="28"/>
          <w:szCs w:val="28"/>
        </w:rPr>
        <w:t>Об утверждении стандартов раскрытия информации в области обращения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7B14">
        <w:rPr>
          <w:rFonts w:ascii="Times New Roman" w:hAnsi="Times New Roman" w:cs="Times New Roman"/>
          <w:sz w:val="28"/>
          <w:szCs w:val="28"/>
        </w:rPr>
        <w:t>;</w:t>
      </w:r>
    </w:p>
    <w:p w:rsidR="00627B14" w:rsidRDefault="00627B14" w:rsidP="00627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трубопроводам».</w:t>
      </w:r>
    </w:p>
    <w:p w:rsidR="00627B14" w:rsidRDefault="00627B14" w:rsidP="00E3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2D8" w:rsidRPr="00A12FF1" w:rsidRDefault="00506888" w:rsidP="00627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проведенных контрольных (надзорных) мероприятий выявлены следующие типовые нарушения:</w:t>
      </w:r>
    </w:p>
    <w:p w:rsidR="00E332D8" w:rsidRPr="00E332D8" w:rsidRDefault="00E332D8" w:rsidP="005068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2D8">
        <w:rPr>
          <w:rFonts w:ascii="Times New Roman" w:hAnsi="Times New Roman" w:cs="Times New Roman"/>
          <w:sz w:val="28"/>
          <w:szCs w:val="28"/>
        </w:rPr>
        <w:t>1.</w:t>
      </w:r>
      <w:r w:rsidRPr="00E332D8">
        <w:rPr>
          <w:rFonts w:ascii="Times New Roman" w:hAnsi="Times New Roman" w:cs="Times New Roman"/>
          <w:sz w:val="28"/>
          <w:szCs w:val="28"/>
        </w:rPr>
        <w:tab/>
      </w:r>
      <w:r w:rsidR="00506888">
        <w:rPr>
          <w:rFonts w:ascii="Times New Roman" w:hAnsi="Times New Roman" w:cs="Times New Roman"/>
          <w:sz w:val="28"/>
          <w:szCs w:val="28"/>
        </w:rPr>
        <w:t>Организации р</w:t>
      </w:r>
      <w:r w:rsidRPr="00E332D8">
        <w:rPr>
          <w:rFonts w:ascii="Times New Roman" w:hAnsi="Times New Roman" w:cs="Times New Roman"/>
          <w:sz w:val="28"/>
          <w:szCs w:val="28"/>
        </w:rPr>
        <w:t>аскрывают информацию позже установленного</w:t>
      </w:r>
      <w:r w:rsidR="00402018">
        <w:rPr>
          <w:rFonts w:ascii="Times New Roman" w:hAnsi="Times New Roman" w:cs="Times New Roman"/>
          <w:sz w:val="28"/>
          <w:szCs w:val="28"/>
        </w:rPr>
        <w:t xml:space="preserve"> стандартами</w:t>
      </w:r>
      <w:r w:rsidRPr="00E332D8">
        <w:rPr>
          <w:rFonts w:ascii="Times New Roman" w:hAnsi="Times New Roman" w:cs="Times New Roman"/>
          <w:sz w:val="28"/>
          <w:szCs w:val="28"/>
        </w:rPr>
        <w:t xml:space="preserve"> срока;</w:t>
      </w:r>
    </w:p>
    <w:p w:rsidR="00E332D8" w:rsidRPr="00E332D8" w:rsidRDefault="00E332D8" w:rsidP="005068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2D8">
        <w:rPr>
          <w:rFonts w:ascii="Times New Roman" w:hAnsi="Times New Roman" w:cs="Times New Roman"/>
          <w:sz w:val="28"/>
          <w:szCs w:val="28"/>
        </w:rPr>
        <w:t>2.</w:t>
      </w:r>
      <w:r w:rsidRPr="00E332D8">
        <w:rPr>
          <w:rFonts w:ascii="Times New Roman" w:hAnsi="Times New Roman" w:cs="Times New Roman"/>
          <w:sz w:val="28"/>
          <w:szCs w:val="28"/>
        </w:rPr>
        <w:tab/>
        <w:t xml:space="preserve">Информация раскрыта недостоверно (например, ошибки в </w:t>
      </w:r>
      <w:r w:rsidR="00506888">
        <w:rPr>
          <w:rFonts w:ascii="Times New Roman" w:hAnsi="Times New Roman" w:cs="Times New Roman"/>
          <w:sz w:val="28"/>
          <w:szCs w:val="28"/>
        </w:rPr>
        <w:t xml:space="preserve">раскрываемой информации о </w:t>
      </w:r>
      <w:r w:rsidRPr="00E332D8">
        <w:rPr>
          <w:rFonts w:ascii="Times New Roman" w:hAnsi="Times New Roman" w:cs="Times New Roman"/>
          <w:sz w:val="28"/>
          <w:szCs w:val="28"/>
        </w:rPr>
        <w:t>тарифах и их периодах действия);</w:t>
      </w:r>
    </w:p>
    <w:p w:rsidR="00E332D8" w:rsidRPr="00E332D8" w:rsidRDefault="00E332D8" w:rsidP="005068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2D8">
        <w:rPr>
          <w:rFonts w:ascii="Times New Roman" w:hAnsi="Times New Roman" w:cs="Times New Roman"/>
          <w:sz w:val="28"/>
          <w:szCs w:val="28"/>
        </w:rPr>
        <w:t>3.</w:t>
      </w:r>
      <w:r w:rsidRPr="00E332D8">
        <w:rPr>
          <w:rFonts w:ascii="Times New Roman" w:hAnsi="Times New Roman" w:cs="Times New Roman"/>
          <w:sz w:val="28"/>
          <w:szCs w:val="28"/>
        </w:rPr>
        <w:tab/>
        <w:t>При раскрытии информации о предложении об установлении тарифов или корректировки долгосрочных тарифов на Титульном листе указывают не все заявления. Если в одном шаблоне раскрывается информация по нескольким заявлениям (от одной даты), то нужно указать их через «;»;</w:t>
      </w:r>
    </w:p>
    <w:p w:rsidR="00E332D8" w:rsidRPr="00E332D8" w:rsidRDefault="00E332D8" w:rsidP="005068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2D8">
        <w:rPr>
          <w:rFonts w:ascii="Times New Roman" w:hAnsi="Times New Roman" w:cs="Times New Roman"/>
          <w:sz w:val="28"/>
          <w:szCs w:val="28"/>
        </w:rPr>
        <w:t>4.</w:t>
      </w:r>
      <w:r w:rsidRPr="00E332D8">
        <w:rPr>
          <w:rFonts w:ascii="Times New Roman" w:hAnsi="Times New Roman" w:cs="Times New Roman"/>
          <w:sz w:val="28"/>
          <w:szCs w:val="28"/>
        </w:rPr>
        <w:tab/>
        <w:t>Неверно указывают «Тип отчета» на Титульном листе. Тип отчета «Изменения в раскрытой ранее информации» выбирается в том числе в случае корректировки ранее установленных тарифов на долгосрочный период регулирования (основная ошибка МП ЗР «</w:t>
      </w:r>
      <w:proofErr w:type="spellStart"/>
      <w:r w:rsidRPr="00E332D8">
        <w:rPr>
          <w:rFonts w:ascii="Times New Roman" w:hAnsi="Times New Roman" w:cs="Times New Roman"/>
          <w:sz w:val="28"/>
          <w:szCs w:val="28"/>
        </w:rPr>
        <w:t>Севержилкомсервис</w:t>
      </w:r>
      <w:proofErr w:type="spellEnd"/>
      <w:r w:rsidRPr="00E332D8">
        <w:rPr>
          <w:rFonts w:ascii="Times New Roman" w:hAnsi="Times New Roman" w:cs="Times New Roman"/>
          <w:sz w:val="28"/>
          <w:szCs w:val="28"/>
        </w:rPr>
        <w:t>»)</w:t>
      </w:r>
      <w:r w:rsidR="00433446">
        <w:rPr>
          <w:rFonts w:ascii="Times New Roman" w:hAnsi="Times New Roman" w:cs="Times New Roman"/>
          <w:sz w:val="28"/>
          <w:szCs w:val="28"/>
        </w:rPr>
        <w:t>. Указывают «Первичное раскрытие»</w:t>
      </w:r>
      <w:r w:rsidRPr="00E332D8">
        <w:rPr>
          <w:rFonts w:ascii="Times New Roman" w:hAnsi="Times New Roman" w:cs="Times New Roman"/>
          <w:sz w:val="28"/>
          <w:szCs w:val="28"/>
        </w:rPr>
        <w:t>;</w:t>
      </w:r>
    </w:p>
    <w:p w:rsidR="00E332D8" w:rsidRPr="00E332D8" w:rsidRDefault="00E332D8" w:rsidP="005068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2D8">
        <w:rPr>
          <w:rFonts w:ascii="Times New Roman" w:hAnsi="Times New Roman" w:cs="Times New Roman"/>
          <w:sz w:val="28"/>
          <w:szCs w:val="28"/>
        </w:rPr>
        <w:t>5.</w:t>
      </w:r>
      <w:r w:rsidRPr="00E332D8">
        <w:rPr>
          <w:rFonts w:ascii="Times New Roman" w:hAnsi="Times New Roman" w:cs="Times New Roman"/>
          <w:sz w:val="28"/>
          <w:szCs w:val="28"/>
        </w:rPr>
        <w:tab/>
        <w:t>Раскрытая информация не понятна. Например, когда нужно раскрыть информацию по тарифам, которые установлены в зависимости от территории действия, необходимо указать, чем они отличаются (например, проживающие в 2-этажных домах</w:t>
      </w:r>
      <w:r w:rsidR="00506888">
        <w:rPr>
          <w:rFonts w:ascii="Times New Roman" w:hAnsi="Times New Roman" w:cs="Times New Roman"/>
          <w:sz w:val="28"/>
          <w:szCs w:val="28"/>
        </w:rPr>
        <w:t xml:space="preserve"> до или после 1999 года постройки</w:t>
      </w:r>
      <w:r w:rsidR="00433446">
        <w:rPr>
          <w:rFonts w:ascii="Times New Roman" w:hAnsi="Times New Roman" w:cs="Times New Roman"/>
          <w:sz w:val="28"/>
          <w:szCs w:val="28"/>
        </w:rPr>
        <w:t>).</w:t>
      </w:r>
    </w:p>
    <w:sectPr w:rsidR="00E332D8" w:rsidRPr="00E332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9E" w:rsidRDefault="00D6319E" w:rsidP="00D6319E">
      <w:pPr>
        <w:spacing w:after="0" w:line="240" w:lineRule="auto"/>
      </w:pPr>
      <w:r>
        <w:separator/>
      </w:r>
    </w:p>
  </w:endnote>
  <w:endnote w:type="continuationSeparator" w:id="0">
    <w:p w:rsidR="00D6319E" w:rsidRDefault="00D6319E" w:rsidP="00D6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51550"/>
      <w:docPartObj>
        <w:docPartGallery w:val="Page Numbers (Bottom of Page)"/>
        <w:docPartUnique/>
      </w:docPartObj>
    </w:sdtPr>
    <w:sdtEndPr/>
    <w:sdtContent>
      <w:p w:rsidR="00D6319E" w:rsidRDefault="00D631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E6">
          <w:rPr>
            <w:noProof/>
          </w:rPr>
          <w:t>5</w:t>
        </w:r>
        <w:r>
          <w:fldChar w:fldCharType="end"/>
        </w:r>
      </w:p>
    </w:sdtContent>
  </w:sdt>
  <w:p w:rsidR="00D6319E" w:rsidRDefault="00D631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9E" w:rsidRDefault="00D6319E" w:rsidP="00D6319E">
      <w:pPr>
        <w:spacing w:after="0" w:line="240" w:lineRule="auto"/>
      </w:pPr>
      <w:r>
        <w:separator/>
      </w:r>
    </w:p>
  </w:footnote>
  <w:footnote w:type="continuationSeparator" w:id="0">
    <w:p w:rsidR="00D6319E" w:rsidRDefault="00D6319E" w:rsidP="00D63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09"/>
    <w:rsid w:val="000738AD"/>
    <w:rsid w:val="000D1021"/>
    <w:rsid w:val="001657DB"/>
    <w:rsid w:val="001B5549"/>
    <w:rsid w:val="001C0077"/>
    <w:rsid w:val="002078FF"/>
    <w:rsid w:val="00212BF2"/>
    <w:rsid w:val="00402018"/>
    <w:rsid w:val="0041381A"/>
    <w:rsid w:val="00433446"/>
    <w:rsid w:val="0045722D"/>
    <w:rsid w:val="004E7FE6"/>
    <w:rsid w:val="00506888"/>
    <w:rsid w:val="00576AF7"/>
    <w:rsid w:val="00627B14"/>
    <w:rsid w:val="006B7C4A"/>
    <w:rsid w:val="006C3235"/>
    <w:rsid w:val="00747163"/>
    <w:rsid w:val="00997E66"/>
    <w:rsid w:val="00A12FF1"/>
    <w:rsid w:val="00A61E16"/>
    <w:rsid w:val="00A923B9"/>
    <w:rsid w:val="00BF0F0F"/>
    <w:rsid w:val="00CA0F5F"/>
    <w:rsid w:val="00D33CCE"/>
    <w:rsid w:val="00D6319E"/>
    <w:rsid w:val="00D80AFA"/>
    <w:rsid w:val="00E15D09"/>
    <w:rsid w:val="00E332D8"/>
    <w:rsid w:val="00F54217"/>
    <w:rsid w:val="00FE2BF3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73D4"/>
  <w15:chartTrackingRefBased/>
  <w15:docId w15:val="{B42D1F95-D6B5-48D7-87B7-8FC08934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A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19E"/>
  </w:style>
  <w:style w:type="paragraph" w:styleId="a6">
    <w:name w:val="footer"/>
    <w:basedOn w:val="a"/>
    <w:link w:val="a7"/>
    <w:uiPriority w:val="99"/>
    <w:unhideWhenUsed/>
    <w:rsid w:val="00D6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rct.adm-nao.ru/regionalnyj-gosudarstvennyj-kontrol-nadzor/npa-trebovaniya-kotoryh-proveryayutsya-pri-osushestvlenii-kontroly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Дудакалов Александр Владимирович</dc:creator>
  <cp:keywords/>
  <dc:description/>
  <cp:lastModifiedBy>Дудакалов Александр Владимирович</cp:lastModifiedBy>
  <cp:revision>12</cp:revision>
  <cp:lastPrinted>2022-09-01T14:33:00Z</cp:lastPrinted>
  <dcterms:created xsi:type="dcterms:W3CDTF">2022-08-15T11:46:00Z</dcterms:created>
  <dcterms:modified xsi:type="dcterms:W3CDTF">2022-09-02T08:07:00Z</dcterms:modified>
</cp:coreProperties>
</file>