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F75E9E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12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 w:rsidR="00A22BE4"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F75E9E" w:rsidRDefault="00F75E9E" w:rsidP="00F75E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 О корректировке тарифов на тепловую энергию, поставляемую потребителям федеральным государственным бюджетным учреждением «Центральное жилищно-коммунальное управление» Министерства обороны Российской Федерации на территории Сельских поселений «Тиманский сельсовет» и «Шоинский сельсовет» Заполярного района Ненецкого автономного округа </w:t>
      </w:r>
      <w:r>
        <w:rPr>
          <w:sz w:val="26"/>
          <w:szCs w:val="26"/>
        </w:rPr>
        <w:br/>
        <w:t>на 2026 год долгосрочного периода регулирования 2022-2026 годов.</w:t>
      </w:r>
    </w:p>
    <w:p w:rsidR="00F75E9E" w:rsidRDefault="00F75E9E" w:rsidP="00F75E9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 О корректировке производственной программы и тарифов на питьевую воду (питьевое водоснабжение), поставляемую потребителям федеральным государственным бюджетным учреждением «Центральное жилищно-коммунальное управление» Министерства обороны Российской Федерации на территории Сельского поселения «Шоинский сельсовет» Заполярного района Ненецкого автономного округа на 2026 год долгосрочного периода регулирования </w:t>
      </w:r>
      <w:r>
        <w:rPr>
          <w:sz w:val="26"/>
          <w:szCs w:val="26"/>
        </w:rPr>
        <w:br/>
        <w:t>2022-2026 годов.</w:t>
      </w:r>
    </w:p>
    <w:p w:rsidR="00F75E9E" w:rsidRDefault="00F75E9E" w:rsidP="00F75E9E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Докладчик Чебаевских О.В.</w:t>
      </w:r>
    </w:p>
    <w:p w:rsidR="00F75E9E" w:rsidRPr="00951542" w:rsidRDefault="00722471" w:rsidP="00F75E9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bookmarkStart w:id="0" w:name="_GoBack"/>
      <w:bookmarkEnd w:id="0"/>
      <w:r w:rsidR="00423A2B" w:rsidRPr="00951542">
        <w:rPr>
          <w:sz w:val="26"/>
          <w:szCs w:val="26"/>
        </w:rPr>
        <w:t>. </w:t>
      </w:r>
      <w:r w:rsidR="00F75E9E" w:rsidRPr="00951542">
        <w:rPr>
          <w:sz w:val="26"/>
          <w:szCs w:val="26"/>
        </w:rPr>
        <w:t>Об установлении платы за технологическое присоединение газоиспользующего оборудования к газораспределительным сетям государственного унитарного предприятия Ненецкого автономного округа «Ненецкая коммунальная компания» на 202</w:t>
      </w:r>
      <w:r w:rsidR="00951542" w:rsidRPr="00951542">
        <w:rPr>
          <w:sz w:val="26"/>
          <w:szCs w:val="26"/>
        </w:rPr>
        <w:t>6</w:t>
      </w:r>
      <w:r w:rsidR="00F75E9E" w:rsidRPr="00951542">
        <w:rPr>
          <w:sz w:val="26"/>
          <w:szCs w:val="26"/>
        </w:rPr>
        <w:t xml:space="preserve"> год.</w:t>
      </w:r>
    </w:p>
    <w:p w:rsidR="00F75E9E" w:rsidRPr="00951542" w:rsidRDefault="00F75E9E" w:rsidP="00F75E9E">
      <w:pPr>
        <w:ind w:firstLine="709"/>
        <w:jc w:val="both"/>
        <w:rPr>
          <w:b/>
          <w:sz w:val="26"/>
          <w:szCs w:val="26"/>
        </w:rPr>
      </w:pPr>
      <w:r w:rsidRPr="00951542">
        <w:rPr>
          <w:b/>
          <w:sz w:val="26"/>
          <w:szCs w:val="26"/>
        </w:rPr>
        <w:t>Докладчик Тихомирова Л.В.</w:t>
      </w:r>
    </w:p>
    <w:p w:rsidR="00F75E9E" w:rsidRDefault="00F75E9E" w:rsidP="00F75E9E">
      <w:pPr>
        <w:ind w:firstLine="709"/>
        <w:jc w:val="both"/>
        <w:rPr>
          <w:sz w:val="26"/>
          <w:szCs w:val="26"/>
        </w:rPr>
      </w:pPr>
    </w:p>
    <w:p w:rsidR="005E6F64" w:rsidRDefault="005E6F64" w:rsidP="00F75E9E">
      <w:pPr>
        <w:ind w:firstLine="709"/>
        <w:jc w:val="both"/>
        <w:rPr>
          <w:b/>
          <w:sz w:val="26"/>
          <w:szCs w:val="26"/>
        </w:rPr>
      </w:pP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2471"/>
    <w:rsid w:val="00724EC4"/>
    <w:rsid w:val="0073355B"/>
    <w:rsid w:val="00736E6E"/>
    <w:rsid w:val="00753B61"/>
    <w:rsid w:val="00757A56"/>
    <w:rsid w:val="00796809"/>
    <w:rsid w:val="007B3CFB"/>
    <w:rsid w:val="00824397"/>
    <w:rsid w:val="00824790"/>
    <w:rsid w:val="008E6635"/>
    <w:rsid w:val="00937E1A"/>
    <w:rsid w:val="00951542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75E9E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5</cp:revision>
  <cp:lastPrinted>2022-11-15T06:19:00Z</cp:lastPrinted>
  <dcterms:created xsi:type="dcterms:W3CDTF">2025-11-25T06:45:00Z</dcterms:created>
  <dcterms:modified xsi:type="dcterms:W3CDTF">2025-12-10T10:10:00Z</dcterms:modified>
</cp:coreProperties>
</file>