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092" w:rsidRPr="00C53B62" w:rsidRDefault="00385092" w:rsidP="00385092">
      <w:pPr>
        <w:jc w:val="center"/>
        <w:rPr>
          <w:b/>
          <w:sz w:val="26"/>
          <w:szCs w:val="26"/>
        </w:rPr>
      </w:pPr>
      <w:r w:rsidRPr="00C53B62">
        <w:rPr>
          <w:b/>
          <w:sz w:val="26"/>
          <w:szCs w:val="26"/>
        </w:rPr>
        <w:t>ПОВЕСТКА</w:t>
      </w:r>
    </w:p>
    <w:p w:rsidR="00385092" w:rsidRPr="00C53B62" w:rsidRDefault="00A22E00" w:rsidP="00385092">
      <w:pPr>
        <w:jc w:val="center"/>
        <w:rPr>
          <w:sz w:val="26"/>
          <w:szCs w:val="26"/>
        </w:rPr>
      </w:pPr>
      <w:r>
        <w:rPr>
          <w:sz w:val="26"/>
          <w:szCs w:val="26"/>
        </w:rPr>
        <w:t>з</w:t>
      </w:r>
      <w:r w:rsidR="00385092" w:rsidRPr="00C53B62">
        <w:rPr>
          <w:sz w:val="26"/>
          <w:szCs w:val="26"/>
        </w:rPr>
        <w:t xml:space="preserve">аседания комиссии по государственному регулированию цен (тарифов) </w:t>
      </w:r>
    </w:p>
    <w:p w:rsidR="00385092" w:rsidRPr="00C53B62" w:rsidRDefault="00385092" w:rsidP="00385092">
      <w:pPr>
        <w:jc w:val="center"/>
        <w:rPr>
          <w:sz w:val="26"/>
          <w:szCs w:val="26"/>
        </w:rPr>
      </w:pPr>
      <w:r w:rsidRPr="00C53B62">
        <w:rPr>
          <w:sz w:val="26"/>
          <w:szCs w:val="26"/>
        </w:rPr>
        <w:t>Ненецкого автономного округа</w:t>
      </w:r>
    </w:p>
    <w:p w:rsidR="00385092" w:rsidRPr="00C53B62" w:rsidRDefault="00385092" w:rsidP="00385092">
      <w:pPr>
        <w:jc w:val="center"/>
        <w:rPr>
          <w:sz w:val="26"/>
          <w:szCs w:val="26"/>
        </w:rPr>
      </w:pPr>
    </w:p>
    <w:p w:rsidR="00385092" w:rsidRPr="00C53B62" w:rsidRDefault="00644D44" w:rsidP="00385092">
      <w:pPr>
        <w:jc w:val="center"/>
        <w:rPr>
          <w:sz w:val="26"/>
          <w:szCs w:val="26"/>
        </w:rPr>
      </w:pPr>
      <w:r>
        <w:rPr>
          <w:sz w:val="26"/>
          <w:szCs w:val="26"/>
        </w:rPr>
        <w:t>23</w:t>
      </w:r>
      <w:r w:rsidR="00B155AE">
        <w:rPr>
          <w:sz w:val="26"/>
          <w:szCs w:val="26"/>
        </w:rPr>
        <w:t xml:space="preserve"> </w:t>
      </w:r>
      <w:r w:rsidR="00947879">
        <w:rPr>
          <w:sz w:val="26"/>
          <w:szCs w:val="26"/>
        </w:rPr>
        <w:t>апреля</w:t>
      </w:r>
      <w:r w:rsidR="00D83497" w:rsidRPr="00C53B62">
        <w:rPr>
          <w:sz w:val="26"/>
          <w:szCs w:val="26"/>
        </w:rPr>
        <w:t xml:space="preserve"> </w:t>
      </w:r>
      <w:r w:rsidR="00385092" w:rsidRPr="00C53B62">
        <w:rPr>
          <w:sz w:val="26"/>
          <w:szCs w:val="26"/>
        </w:rPr>
        <w:t>20</w:t>
      </w:r>
      <w:r w:rsidR="00FE0B58" w:rsidRPr="00C53B62">
        <w:rPr>
          <w:sz w:val="26"/>
          <w:szCs w:val="26"/>
        </w:rPr>
        <w:t>2</w:t>
      </w:r>
      <w:r w:rsidR="00B155AE">
        <w:rPr>
          <w:sz w:val="26"/>
          <w:szCs w:val="26"/>
        </w:rPr>
        <w:t>6</w:t>
      </w:r>
      <w:r w:rsidR="00385092" w:rsidRPr="00C53B62">
        <w:rPr>
          <w:sz w:val="26"/>
          <w:szCs w:val="26"/>
        </w:rPr>
        <w:t xml:space="preserve"> года</w:t>
      </w:r>
    </w:p>
    <w:p w:rsidR="00385092" w:rsidRPr="00C53B62" w:rsidRDefault="00385092" w:rsidP="00385092">
      <w:pPr>
        <w:jc w:val="center"/>
        <w:rPr>
          <w:sz w:val="26"/>
          <w:szCs w:val="26"/>
        </w:rPr>
      </w:pPr>
    </w:p>
    <w:p w:rsidR="0030292B" w:rsidRDefault="00C064B7" w:rsidP="0094787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99615D">
        <w:rPr>
          <w:sz w:val="26"/>
          <w:szCs w:val="26"/>
        </w:rPr>
        <w:t xml:space="preserve"> </w:t>
      </w:r>
      <w:r w:rsidR="0030292B" w:rsidRPr="0030292B">
        <w:rPr>
          <w:sz w:val="26"/>
          <w:szCs w:val="26"/>
        </w:rPr>
        <w:t>Об установлении дополнительных стандартизированных тарифных ставок, определяющих величину платы за технологическое присоединение к электрическим сетям территориальных сетевых организаций, на 202</w:t>
      </w:r>
      <w:r w:rsidR="0030292B">
        <w:rPr>
          <w:sz w:val="26"/>
          <w:szCs w:val="26"/>
        </w:rPr>
        <w:t>6</w:t>
      </w:r>
      <w:r w:rsidR="0030292B" w:rsidRPr="0030292B">
        <w:rPr>
          <w:sz w:val="26"/>
          <w:szCs w:val="26"/>
        </w:rPr>
        <w:t xml:space="preserve"> год.</w:t>
      </w:r>
    </w:p>
    <w:p w:rsidR="0058684A" w:rsidRPr="000110A1" w:rsidRDefault="00947879" w:rsidP="00947879">
      <w:pPr>
        <w:ind w:firstLine="709"/>
        <w:jc w:val="both"/>
        <w:rPr>
          <w:b/>
          <w:sz w:val="26"/>
          <w:szCs w:val="26"/>
        </w:rPr>
      </w:pPr>
      <w:r w:rsidRPr="000110A1">
        <w:rPr>
          <w:b/>
          <w:sz w:val="26"/>
          <w:szCs w:val="26"/>
        </w:rPr>
        <w:t xml:space="preserve">Докладчик </w:t>
      </w:r>
      <w:r w:rsidR="003D27C1" w:rsidRPr="000110A1">
        <w:rPr>
          <w:b/>
          <w:sz w:val="26"/>
          <w:szCs w:val="26"/>
        </w:rPr>
        <w:t>Холодов И.Е.</w:t>
      </w:r>
    </w:p>
    <w:p w:rsidR="003D27C1" w:rsidRDefault="000110A1" w:rsidP="003D27C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bookmarkStart w:id="0" w:name="_GoBack"/>
      <w:bookmarkEnd w:id="0"/>
      <w:r w:rsidR="003D27C1">
        <w:rPr>
          <w:sz w:val="26"/>
          <w:szCs w:val="26"/>
        </w:rPr>
        <w:t>.</w:t>
      </w:r>
      <w:r w:rsidR="008E59A1">
        <w:rPr>
          <w:sz w:val="26"/>
          <w:szCs w:val="26"/>
        </w:rPr>
        <w:t> </w:t>
      </w:r>
      <w:r w:rsidR="003D27C1" w:rsidRPr="003D27C1">
        <w:rPr>
          <w:sz w:val="26"/>
          <w:szCs w:val="26"/>
        </w:rPr>
        <w:t>Об установлении тарифов на подключение (технологическое присоединение) объектов капитального строительства к централизованной</w:t>
      </w:r>
      <w:r w:rsidR="003D27C1">
        <w:rPr>
          <w:sz w:val="26"/>
          <w:szCs w:val="26"/>
        </w:rPr>
        <w:t xml:space="preserve"> </w:t>
      </w:r>
      <w:r w:rsidR="003D27C1" w:rsidRPr="003D27C1">
        <w:rPr>
          <w:sz w:val="26"/>
          <w:szCs w:val="26"/>
        </w:rPr>
        <w:t>системе холодного водоснабжения муниципального предприятия Заполярного района «Севержилкомсервис» на 2026 год</w:t>
      </w:r>
      <w:r w:rsidR="003D27C1">
        <w:rPr>
          <w:sz w:val="26"/>
          <w:szCs w:val="26"/>
        </w:rPr>
        <w:t>.</w:t>
      </w:r>
    </w:p>
    <w:p w:rsidR="000110A1" w:rsidRPr="000110A1" w:rsidRDefault="000110A1" w:rsidP="003D27C1">
      <w:pPr>
        <w:ind w:firstLine="709"/>
        <w:jc w:val="both"/>
        <w:rPr>
          <w:b/>
          <w:sz w:val="26"/>
          <w:szCs w:val="26"/>
        </w:rPr>
      </w:pPr>
      <w:r w:rsidRPr="000110A1">
        <w:rPr>
          <w:b/>
          <w:sz w:val="26"/>
          <w:szCs w:val="26"/>
        </w:rPr>
        <w:t>Докладчик Кравцова Е.А.</w:t>
      </w:r>
    </w:p>
    <w:sectPr w:rsidR="000110A1" w:rsidRPr="000110A1" w:rsidSect="001F7A35">
      <w:headerReference w:type="default" r:id="rId7"/>
      <w:pgSz w:w="11906" w:h="16838"/>
      <w:pgMar w:top="1135" w:right="850" w:bottom="426" w:left="1701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1EBC" w:rsidRDefault="00341EBC" w:rsidP="00341EBC">
      <w:r>
        <w:separator/>
      </w:r>
    </w:p>
  </w:endnote>
  <w:endnote w:type="continuationSeparator" w:id="0">
    <w:p w:rsidR="00341EBC" w:rsidRDefault="00341EBC" w:rsidP="00341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1EBC" w:rsidRDefault="00341EBC" w:rsidP="00341EBC">
      <w:r>
        <w:separator/>
      </w:r>
    </w:p>
  </w:footnote>
  <w:footnote w:type="continuationSeparator" w:id="0">
    <w:p w:rsidR="00341EBC" w:rsidRDefault="00341EBC" w:rsidP="00341E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46892140"/>
      <w:docPartObj>
        <w:docPartGallery w:val="Page Numbers (Top of Page)"/>
        <w:docPartUnique/>
      </w:docPartObj>
    </w:sdtPr>
    <w:sdtEndPr/>
    <w:sdtContent>
      <w:p w:rsidR="00341EBC" w:rsidRDefault="00341EB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5B1D">
          <w:rPr>
            <w:noProof/>
          </w:rPr>
          <w:t>2</w:t>
        </w:r>
        <w:r>
          <w:fldChar w:fldCharType="end"/>
        </w:r>
      </w:p>
    </w:sdtContent>
  </w:sdt>
  <w:p w:rsidR="00341EBC" w:rsidRDefault="00341EB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C47B6"/>
    <w:multiLevelType w:val="hybridMultilevel"/>
    <w:tmpl w:val="B9D01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092"/>
    <w:rsid w:val="000110A1"/>
    <w:rsid w:val="000362FE"/>
    <w:rsid w:val="000702F8"/>
    <w:rsid w:val="00074E4F"/>
    <w:rsid w:val="000A10F0"/>
    <w:rsid w:val="000A1DDC"/>
    <w:rsid w:val="000B7143"/>
    <w:rsid w:val="000D4890"/>
    <w:rsid w:val="00101BFF"/>
    <w:rsid w:val="00136FF1"/>
    <w:rsid w:val="00184848"/>
    <w:rsid w:val="0019681B"/>
    <w:rsid w:val="001F0FAA"/>
    <w:rsid w:val="001F7A35"/>
    <w:rsid w:val="002E2B3F"/>
    <w:rsid w:val="0030292B"/>
    <w:rsid w:val="00320D92"/>
    <w:rsid w:val="00341EBC"/>
    <w:rsid w:val="00364FA8"/>
    <w:rsid w:val="00385092"/>
    <w:rsid w:val="00385535"/>
    <w:rsid w:val="003D27C1"/>
    <w:rsid w:val="003D71C1"/>
    <w:rsid w:val="003E6C5B"/>
    <w:rsid w:val="003F741B"/>
    <w:rsid w:val="00411905"/>
    <w:rsid w:val="00434D46"/>
    <w:rsid w:val="00446FA6"/>
    <w:rsid w:val="00464BD9"/>
    <w:rsid w:val="004733BD"/>
    <w:rsid w:val="004D6E47"/>
    <w:rsid w:val="004F1E91"/>
    <w:rsid w:val="004F3799"/>
    <w:rsid w:val="004F4FC1"/>
    <w:rsid w:val="005344EA"/>
    <w:rsid w:val="005444F4"/>
    <w:rsid w:val="0054746E"/>
    <w:rsid w:val="00563DE9"/>
    <w:rsid w:val="00572275"/>
    <w:rsid w:val="00576F4A"/>
    <w:rsid w:val="0058684A"/>
    <w:rsid w:val="005C4F9A"/>
    <w:rsid w:val="005E6174"/>
    <w:rsid w:val="006166E5"/>
    <w:rsid w:val="00617ACE"/>
    <w:rsid w:val="00617B90"/>
    <w:rsid w:val="00626182"/>
    <w:rsid w:val="00644D44"/>
    <w:rsid w:val="006577C0"/>
    <w:rsid w:val="006845D1"/>
    <w:rsid w:val="006C208F"/>
    <w:rsid w:val="006C79A4"/>
    <w:rsid w:val="006F2071"/>
    <w:rsid w:val="0071092E"/>
    <w:rsid w:val="00724EC4"/>
    <w:rsid w:val="0073355B"/>
    <w:rsid w:val="007335D3"/>
    <w:rsid w:val="00757A56"/>
    <w:rsid w:val="007B3CFB"/>
    <w:rsid w:val="007C6951"/>
    <w:rsid w:val="00824397"/>
    <w:rsid w:val="00824790"/>
    <w:rsid w:val="00843100"/>
    <w:rsid w:val="008A3E35"/>
    <w:rsid w:val="008E59A1"/>
    <w:rsid w:val="008E6635"/>
    <w:rsid w:val="00915D7E"/>
    <w:rsid w:val="00937E1A"/>
    <w:rsid w:val="00947879"/>
    <w:rsid w:val="009549A4"/>
    <w:rsid w:val="009624B0"/>
    <w:rsid w:val="00994E84"/>
    <w:rsid w:val="0099615D"/>
    <w:rsid w:val="009A1264"/>
    <w:rsid w:val="009D14B8"/>
    <w:rsid w:val="009D3FC9"/>
    <w:rsid w:val="009D7112"/>
    <w:rsid w:val="009E3B1B"/>
    <w:rsid w:val="00A055E4"/>
    <w:rsid w:val="00A1198C"/>
    <w:rsid w:val="00A22E00"/>
    <w:rsid w:val="00A42225"/>
    <w:rsid w:val="00A5616B"/>
    <w:rsid w:val="00A702E4"/>
    <w:rsid w:val="00A73A22"/>
    <w:rsid w:val="00AA0EF8"/>
    <w:rsid w:val="00AA256B"/>
    <w:rsid w:val="00B01E52"/>
    <w:rsid w:val="00B04C54"/>
    <w:rsid w:val="00B135B0"/>
    <w:rsid w:val="00B155AE"/>
    <w:rsid w:val="00B23CBF"/>
    <w:rsid w:val="00B27272"/>
    <w:rsid w:val="00B50B49"/>
    <w:rsid w:val="00B562BF"/>
    <w:rsid w:val="00BE2BC6"/>
    <w:rsid w:val="00BF263E"/>
    <w:rsid w:val="00C064B7"/>
    <w:rsid w:val="00C172F4"/>
    <w:rsid w:val="00C53B62"/>
    <w:rsid w:val="00C65C04"/>
    <w:rsid w:val="00C674AA"/>
    <w:rsid w:val="00C80CB3"/>
    <w:rsid w:val="00CC0F78"/>
    <w:rsid w:val="00CE0621"/>
    <w:rsid w:val="00CF799F"/>
    <w:rsid w:val="00D134E7"/>
    <w:rsid w:val="00D22762"/>
    <w:rsid w:val="00D25B1D"/>
    <w:rsid w:val="00D279DC"/>
    <w:rsid w:val="00D53526"/>
    <w:rsid w:val="00D83497"/>
    <w:rsid w:val="00DA3426"/>
    <w:rsid w:val="00DA7C9C"/>
    <w:rsid w:val="00DC50A6"/>
    <w:rsid w:val="00E31E09"/>
    <w:rsid w:val="00E33A0B"/>
    <w:rsid w:val="00E44019"/>
    <w:rsid w:val="00E47B46"/>
    <w:rsid w:val="00E6265D"/>
    <w:rsid w:val="00E64235"/>
    <w:rsid w:val="00E73946"/>
    <w:rsid w:val="00EA0631"/>
    <w:rsid w:val="00EE3FA4"/>
    <w:rsid w:val="00F17EEA"/>
    <w:rsid w:val="00F20C66"/>
    <w:rsid w:val="00F504B1"/>
    <w:rsid w:val="00F56298"/>
    <w:rsid w:val="00F7267F"/>
    <w:rsid w:val="00FA4416"/>
    <w:rsid w:val="00FE0B58"/>
    <w:rsid w:val="00FE281B"/>
    <w:rsid w:val="00FF5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4C3BA4-4B89-4C44-ACE5-FCF453FF0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27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1DD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1DD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E6265D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341EB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41E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341EB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41EB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69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Лахно</dc:creator>
  <cp:lastModifiedBy>Легейдо Ксения Дмитриевна</cp:lastModifiedBy>
  <cp:revision>16</cp:revision>
  <cp:lastPrinted>2023-02-22T05:45:00Z</cp:lastPrinted>
  <dcterms:created xsi:type="dcterms:W3CDTF">2023-12-26T08:43:00Z</dcterms:created>
  <dcterms:modified xsi:type="dcterms:W3CDTF">2026-04-14T11:46:00Z</dcterms:modified>
</cp:coreProperties>
</file>